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783" w:rsidRPr="00302783" w:rsidRDefault="00302783" w:rsidP="00302783">
      <w:pPr>
        <w:pStyle w:val="a5"/>
        <w:ind w:firstLine="709"/>
        <w:jc w:val="both"/>
        <w:rPr>
          <w:rFonts w:ascii="Arial" w:hAnsi="Arial" w:cs="Arial"/>
          <w:b w:val="0"/>
        </w:rPr>
      </w:pPr>
      <w:r w:rsidRPr="00302783">
        <w:rPr>
          <w:rFonts w:ascii="Arial" w:hAnsi="Arial" w:cs="Arial"/>
          <w:b w:val="0"/>
        </w:rPr>
        <w:t>опубликовано в «Информационном бюллетене органов местного самоуправления Чистоозерного района» от 30.12.20</w:t>
      </w:r>
      <w:r w:rsidRPr="00302783">
        <w:rPr>
          <w:rFonts w:ascii="Arial" w:hAnsi="Arial" w:cs="Arial"/>
          <w:b w:val="0"/>
          <w:lang w:val="ru-RU"/>
        </w:rPr>
        <w:t>22</w:t>
      </w:r>
      <w:r w:rsidRPr="00302783">
        <w:rPr>
          <w:rFonts w:ascii="Arial" w:hAnsi="Arial" w:cs="Arial"/>
          <w:b w:val="0"/>
        </w:rPr>
        <w:t xml:space="preserve">г. № </w:t>
      </w:r>
      <w:r w:rsidRPr="00302783">
        <w:rPr>
          <w:rFonts w:ascii="Arial" w:hAnsi="Arial" w:cs="Arial"/>
          <w:b w:val="0"/>
          <w:lang w:val="ru-RU"/>
        </w:rPr>
        <w:t>31</w:t>
      </w:r>
    </w:p>
    <w:p w:rsidR="00506447" w:rsidRPr="00302783" w:rsidRDefault="00506447" w:rsidP="00506447">
      <w:pPr>
        <w:jc w:val="both"/>
        <w:rPr>
          <w:rFonts w:ascii="Arial" w:hAnsi="Arial" w:cs="Arial"/>
          <w:sz w:val="24"/>
          <w:szCs w:val="24"/>
          <w:lang w:val="x-none"/>
        </w:rPr>
      </w:pPr>
    </w:p>
    <w:p w:rsidR="00506447" w:rsidRPr="00302783" w:rsidRDefault="00506447" w:rsidP="00506447">
      <w:pPr>
        <w:jc w:val="center"/>
        <w:rPr>
          <w:rFonts w:ascii="Arial" w:hAnsi="Arial" w:cs="Arial"/>
          <w:sz w:val="24"/>
          <w:szCs w:val="24"/>
        </w:rPr>
      </w:pPr>
    </w:p>
    <w:p w:rsidR="00506447" w:rsidRPr="00302783" w:rsidRDefault="00506447" w:rsidP="00506447">
      <w:pPr>
        <w:rPr>
          <w:rFonts w:ascii="Arial" w:hAnsi="Arial" w:cs="Arial"/>
          <w:sz w:val="24"/>
          <w:szCs w:val="24"/>
        </w:rPr>
      </w:pPr>
    </w:p>
    <w:p w:rsidR="00506447" w:rsidRPr="00302783" w:rsidRDefault="00506447" w:rsidP="00506447">
      <w:pPr>
        <w:jc w:val="center"/>
        <w:rPr>
          <w:rFonts w:ascii="Arial" w:hAnsi="Arial" w:cs="Arial"/>
          <w:b/>
          <w:sz w:val="24"/>
          <w:szCs w:val="24"/>
        </w:rPr>
      </w:pPr>
      <w:r w:rsidRPr="00302783">
        <w:rPr>
          <w:rFonts w:ascii="Arial" w:hAnsi="Arial" w:cs="Arial"/>
          <w:b/>
          <w:sz w:val="24"/>
          <w:szCs w:val="24"/>
        </w:rPr>
        <w:t xml:space="preserve">ГЛАВА </w:t>
      </w:r>
    </w:p>
    <w:p w:rsidR="00506447" w:rsidRPr="00302783" w:rsidRDefault="00506447" w:rsidP="00506447">
      <w:pPr>
        <w:jc w:val="center"/>
        <w:rPr>
          <w:rFonts w:ascii="Arial" w:hAnsi="Arial" w:cs="Arial"/>
          <w:b/>
          <w:sz w:val="24"/>
          <w:szCs w:val="24"/>
        </w:rPr>
      </w:pPr>
      <w:r w:rsidRPr="00302783">
        <w:rPr>
          <w:rFonts w:ascii="Arial" w:hAnsi="Arial" w:cs="Arial"/>
          <w:b/>
          <w:sz w:val="24"/>
          <w:szCs w:val="24"/>
        </w:rPr>
        <w:t>ЧИСТООЗЕРНОГО РАЙОНА</w:t>
      </w:r>
    </w:p>
    <w:p w:rsidR="00506447" w:rsidRPr="00302783" w:rsidRDefault="00506447" w:rsidP="00506447">
      <w:pPr>
        <w:jc w:val="center"/>
        <w:rPr>
          <w:rFonts w:ascii="Arial" w:hAnsi="Arial" w:cs="Arial"/>
          <w:b/>
          <w:sz w:val="24"/>
          <w:szCs w:val="24"/>
        </w:rPr>
      </w:pPr>
      <w:r w:rsidRPr="00302783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506447" w:rsidRPr="00302783" w:rsidRDefault="00506447" w:rsidP="00506447">
      <w:pPr>
        <w:jc w:val="center"/>
        <w:rPr>
          <w:rFonts w:ascii="Arial" w:hAnsi="Arial" w:cs="Arial"/>
          <w:b/>
          <w:sz w:val="24"/>
          <w:szCs w:val="24"/>
        </w:rPr>
      </w:pPr>
    </w:p>
    <w:p w:rsidR="00506447" w:rsidRPr="00302783" w:rsidRDefault="00506447" w:rsidP="00506447">
      <w:pPr>
        <w:jc w:val="center"/>
        <w:rPr>
          <w:rFonts w:ascii="Arial" w:hAnsi="Arial" w:cs="Arial"/>
          <w:b/>
          <w:sz w:val="24"/>
          <w:szCs w:val="24"/>
        </w:rPr>
      </w:pPr>
      <w:r w:rsidRPr="00302783">
        <w:rPr>
          <w:rFonts w:ascii="Arial" w:hAnsi="Arial" w:cs="Arial"/>
          <w:b/>
          <w:sz w:val="24"/>
          <w:szCs w:val="24"/>
        </w:rPr>
        <w:t>ПОСТАНОВЛЕНИЕ</w:t>
      </w:r>
    </w:p>
    <w:p w:rsidR="00AF2688" w:rsidRPr="00302783" w:rsidRDefault="00AF2688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</w:pPr>
    </w:p>
    <w:p w:rsidR="00AF2688" w:rsidRPr="00302783" w:rsidRDefault="00AF2688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</w:pPr>
    </w:p>
    <w:p w:rsidR="002F7F2C" w:rsidRPr="00302783" w:rsidRDefault="002F7F2C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</w:pPr>
      <w:r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 xml:space="preserve">от </w:t>
      </w:r>
      <w:r w:rsidR="00506447"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 xml:space="preserve">    </w:t>
      </w:r>
      <w:r w:rsidR="005E4397"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>30.</w:t>
      </w:r>
      <w:r w:rsidR="00506447"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>12</w:t>
      </w:r>
      <w:r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>.202</w:t>
      </w:r>
      <w:r w:rsidR="00506447"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>2</w:t>
      </w:r>
      <w:r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 xml:space="preserve"> года № </w:t>
      </w:r>
      <w:r w:rsidR="005E4397"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>977</w:t>
      </w:r>
    </w:p>
    <w:p w:rsidR="00506447" w:rsidRPr="00302783" w:rsidRDefault="00506447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2F7F2C" w:rsidRPr="00302783" w:rsidRDefault="002F7F2C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Об утверждении положения о порядке оказания</w:t>
      </w:r>
    </w:p>
    <w:p w:rsidR="00AF2688" w:rsidRPr="00302783" w:rsidRDefault="002F7F2C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платных услуг </w:t>
      </w:r>
      <w:r w:rsidR="00AF2688"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на территории Чистоозерного района Новосибирской области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AF2688" w:rsidRPr="00302783" w:rsidRDefault="00AF268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2F7F2C" w:rsidRPr="00302783" w:rsidRDefault="002F7F2C" w:rsidP="0050644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В </w:t>
      </w:r>
      <w:r w:rsidRPr="00302783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ru-RU"/>
        </w:rPr>
        <w:t>соответствии с</w:t>
      </w:r>
      <w:r w:rsidR="00506447" w:rsidRPr="00302783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hyperlink r:id="rId5" w:history="1"/>
      <w:hyperlink r:id="rId6" w:history="1">
        <w:r w:rsidRPr="00302783">
          <w:rPr>
            <w:rFonts w:ascii="Arial" w:eastAsia="Times New Roman" w:hAnsi="Arial" w:cs="Arial"/>
            <w:color w:val="000000" w:themeColor="text1"/>
            <w:spacing w:val="2"/>
            <w:sz w:val="24"/>
            <w:szCs w:val="24"/>
            <w:lang w:eastAsia="ru-RU"/>
          </w:rPr>
          <w:t>Федеральным законом от 06.10.2003 года № 131-ФЗ "Об общих принципах организации местного самоуправления в Российской Федерации</w:t>
        </w:r>
      </w:hyperlink>
      <w:r w:rsidRPr="00302783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ru-RU"/>
        </w:rPr>
        <w:t>"</w:t>
      </w:r>
      <w:r w:rsidRPr="00302783">
        <w:rPr>
          <w:rFonts w:ascii="Arial" w:eastAsia="Times New Roman" w:hAnsi="Arial" w:cs="Arial"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>,</w:t>
      </w:r>
      <w:r w:rsidR="00AF2688" w:rsidRPr="00302783">
        <w:rPr>
          <w:rFonts w:ascii="Arial" w:eastAsia="Times New Roman" w:hAnsi="Arial" w:cs="Arial"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 xml:space="preserve"> Уставом Чистоозерного района</w:t>
      </w:r>
      <w:r w:rsidRPr="003027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="00506447" w:rsidRPr="00302783">
        <w:rPr>
          <w:rFonts w:ascii="Arial" w:eastAsia="Times New Roman" w:hAnsi="Arial" w:cs="Arial"/>
          <w:b/>
          <w:bCs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 xml:space="preserve">п о с </w:t>
      </w:r>
      <w:proofErr w:type="gramStart"/>
      <w:r w:rsidR="00506447" w:rsidRPr="00302783">
        <w:rPr>
          <w:rFonts w:ascii="Arial" w:eastAsia="Times New Roman" w:hAnsi="Arial" w:cs="Arial"/>
          <w:b/>
          <w:bCs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>т</w:t>
      </w:r>
      <w:proofErr w:type="gramEnd"/>
      <w:r w:rsidR="00506447" w:rsidRPr="00302783">
        <w:rPr>
          <w:rFonts w:ascii="Arial" w:eastAsia="Times New Roman" w:hAnsi="Arial" w:cs="Arial"/>
          <w:b/>
          <w:bCs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 xml:space="preserve"> а н о в л я ю:</w:t>
      </w:r>
    </w:p>
    <w:p w:rsidR="00506447" w:rsidRPr="00302783" w:rsidRDefault="002F7F2C" w:rsidP="0050644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  <w:r w:rsidRPr="00302783">
        <w:rPr>
          <w:rFonts w:ascii="Arial" w:eastAsia="Times New Roman" w:hAnsi="Arial" w:cs="Arial"/>
          <w:color w:val="000000" w:themeColor="text1"/>
          <w:spacing w:val="2"/>
          <w:sz w:val="24"/>
          <w:szCs w:val="24"/>
          <w:shd w:val="clear" w:color="auto" w:fill="FFFFFF"/>
          <w:lang w:eastAsia="ru-RU"/>
        </w:rPr>
        <w:t xml:space="preserve">1. Утвердить Положение </w:t>
      </w:r>
      <w:r w:rsidRPr="00302783">
        <w:rPr>
          <w:rFonts w:ascii="Arial" w:eastAsia="Times New Roman" w:hAnsi="Arial" w:cs="Arial"/>
          <w:color w:val="212121"/>
          <w:spacing w:val="2"/>
          <w:sz w:val="24"/>
          <w:szCs w:val="24"/>
          <w:shd w:val="clear" w:color="auto" w:fill="FFFFFF"/>
          <w:lang w:eastAsia="ru-RU"/>
        </w:rPr>
        <w:t xml:space="preserve">о порядке оказания платных услуг </w:t>
      </w:r>
      <w:r w:rsidR="00506447"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на территории Чистоозерного района Новосибирской области.</w:t>
      </w:r>
    </w:p>
    <w:p w:rsidR="002F7F2C" w:rsidRPr="00302783" w:rsidRDefault="00506447" w:rsidP="0050644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2</w:t>
      </w:r>
      <w:r w:rsidR="002F7F2C"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. </w:t>
      </w:r>
      <w:r w:rsidR="002F7F2C"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EF4CE9" w:rsidRPr="00302783" w:rsidRDefault="00506447" w:rsidP="0050644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А.В. </w:t>
      </w:r>
      <w:proofErr w:type="spellStart"/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Аппель</w:t>
      </w:r>
      <w:proofErr w:type="spellEnd"/>
    </w:p>
    <w:p w:rsidR="00EF4CE9" w:rsidRPr="00302783" w:rsidRDefault="00EF4CE9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302783" w:rsidRPr="00302783" w:rsidRDefault="00302783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506447" w:rsidRPr="00302783" w:rsidRDefault="00506447" w:rsidP="00A00F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</w:p>
    <w:p w:rsidR="002F7F2C" w:rsidRPr="00302783" w:rsidRDefault="002F7F2C" w:rsidP="0050644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lastRenderedPageBreak/>
        <w:t>Приложение</w:t>
      </w:r>
    </w:p>
    <w:p w:rsidR="002F7F2C" w:rsidRPr="00302783" w:rsidRDefault="002F7F2C" w:rsidP="0050644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Утверждено</w:t>
      </w:r>
    </w:p>
    <w:p w:rsidR="002F7F2C" w:rsidRPr="00302783" w:rsidRDefault="002F7F2C" w:rsidP="0050644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постановлением администрации </w:t>
      </w:r>
    </w:p>
    <w:p w:rsidR="002F7F2C" w:rsidRPr="00302783" w:rsidRDefault="00506447" w:rsidP="0030278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от</w:t>
      </w:r>
      <w:r w:rsid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30.12.</w:t>
      </w: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2022 №</w:t>
      </w:r>
      <w:r w:rsid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977</w:t>
      </w:r>
      <w:r w:rsidR="002F7F2C"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EF4CE9" w:rsidRPr="00302783" w:rsidRDefault="00EF4CE9" w:rsidP="00A00FAC">
      <w:pPr>
        <w:pStyle w:val="ConsPlusNormal"/>
        <w:jc w:val="center"/>
        <w:rPr>
          <w:rFonts w:ascii="Arial" w:hAnsi="Arial" w:cs="Arial"/>
        </w:rPr>
      </w:pPr>
      <w:r w:rsidRPr="00302783">
        <w:rPr>
          <w:rFonts w:ascii="Arial" w:hAnsi="Arial" w:cs="Arial"/>
        </w:rPr>
        <w:t>Положение</w:t>
      </w:r>
    </w:p>
    <w:p w:rsidR="00EF4CE9" w:rsidRPr="00302783" w:rsidRDefault="00EF4CE9" w:rsidP="00A00FAC">
      <w:pPr>
        <w:pStyle w:val="ConsPlusNormal"/>
        <w:jc w:val="center"/>
        <w:rPr>
          <w:rFonts w:ascii="Arial" w:hAnsi="Arial" w:cs="Arial"/>
        </w:rPr>
      </w:pPr>
      <w:r w:rsidRPr="00302783">
        <w:rPr>
          <w:rFonts w:ascii="Arial" w:hAnsi="Arial" w:cs="Arial"/>
        </w:rPr>
        <w:t>об оказании платных услуг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A00FAC">
      <w:pPr>
        <w:pStyle w:val="ConsPlusNormal"/>
        <w:jc w:val="center"/>
        <w:outlineLvl w:val="0"/>
        <w:rPr>
          <w:rFonts w:ascii="Arial" w:hAnsi="Arial" w:cs="Arial"/>
        </w:rPr>
      </w:pPr>
      <w:r w:rsidRPr="00302783">
        <w:rPr>
          <w:rFonts w:ascii="Arial" w:hAnsi="Arial" w:cs="Arial"/>
        </w:rPr>
        <w:t>1. Общие положения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506447">
      <w:pPr>
        <w:pStyle w:val="ConsPlusNormal"/>
        <w:ind w:firstLine="709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1.1. Настоящее Положение определяет порядок оказания платных услуг муниципальным казенным, бюджетным автономным учреждением Чистоозерного района" (далее - Учреждение).</w:t>
      </w:r>
    </w:p>
    <w:p w:rsidR="00EF4CE9" w:rsidRPr="00302783" w:rsidRDefault="00EF4CE9" w:rsidP="00506447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2783">
        <w:rPr>
          <w:rFonts w:ascii="Arial" w:hAnsi="Arial" w:cs="Arial"/>
          <w:sz w:val="24"/>
          <w:szCs w:val="24"/>
        </w:rPr>
        <w:t xml:space="preserve">1.2. </w:t>
      </w:r>
      <w:r w:rsidRPr="00302783">
        <w:rPr>
          <w:rFonts w:ascii="Arial" w:hAnsi="Arial" w:cs="Arial"/>
          <w:color w:val="000000" w:themeColor="text1"/>
          <w:sz w:val="24"/>
          <w:szCs w:val="24"/>
        </w:rPr>
        <w:t xml:space="preserve">Настоящее Положение разработано в соответствии с Гражданским </w:t>
      </w:r>
      <w:hyperlink r:id="rId7" w:history="1">
        <w:r w:rsidRPr="00302783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302783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 </w:t>
      </w:r>
      <w:r w:rsidR="00D02428" w:rsidRPr="00302783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Бюджетным кодексом Российской Федерации; Налоговым кодексом Российской Федерации; </w:t>
      </w:r>
      <w:hyperlink r:id="rId8" w:history="1">
        <w:r w:rsidRPr="00302783">
          <w:rPr>
            <w:rFonts w:ascii="Arial" w:eastAsia="Times New Roman" w:hAnsi="Arial" w:cs="Arial"/>
            <w:color w:val="000000" w:themeColor="text1"/>
            <w:spacing w:val="2"/>
            <w:sz w:val="24"/>
            <w:szCs w:val="24"/>
            <w:lang w:eastAsia="ru-RU"/>
          </w:rPr>
          <w:t>Федеральным законом от 06.10.2003 года № 131-ФЗ "Об общих принципах организации местного самоуправления в Российской Федерации</w:t>
        </w:r>
      </w:hyperlink>
      <w:r w:rsidRPr="00302783">
        <w:rPr>
          <w:rFonts w:ascii="Arial" w:eastAsia="Times New Roman" w:hAnsi="Arial" w:cs="Arial"/>
          <w:color w:val="000000" w:themeColor="text1"/>
          <w:spacing w:val="2"/>
          <w:sz w:val="24"/>
          <w:szCs w:val="24"/>
        </w:rPr>
        <w:t xml:space="preserve">, </w:t>
      </w:r>
      <w:r w:rsidRPr="00302783">
        <w:rPr>
          <w:rFonts w:ascii="Arial" w:hAnsi="Arial" w:cs="Arial"/>
          <w:color w:val="000000" w:themeColor="text1"/>
          <w:sz w:val="24"/>
          <w:szCs w:val="24"/>
        </w:rPr>
        <w:t>Уставам Чистоозерного района и иным действующим законодательством Российской Федерации.</w:t>
      </w:r>
    </w:p>
    <w:p w:rsidR="00EF4CE9" w:rsidRPr="00302783" w:rsidRDefault="00EF4CE9" w:rsidP="00506447">
      <w:pPr>
        <w:pStyle w:val="ConsPlusNormal"/>
        <w:ind w:firstLine="709"/>
        <w:jc w:val="both"/>
        <w:rPr>
          <w:rFonts w:ascii="Arial" w:hAnsi="Arial" w:cs="Arial"/>
        </w:rPr>
      </w:pPr>
      <w:r w:rsidRPr="00302783">
        <w:rPr>
          <w:rFonts w:ascii="Arial" w:hAnsi="Arial" w:cs="Arial"/>
          <w:color w:val="000000" w:themeColor="text1"/>
        </w:rPr>
        <w:t>1.</w:t>
      </w:r>
      <w:r w:rsidR="00506447" w:rsidRPr="00302783">
        <w:rPr>
          <w:rFonts w:ascii="Arial" w:hAnsi="Arial" w:cs="Arial"/>
          <w:color w:val="000000" w:themeColor="text1"/>
        </w:rPr>
        <w:t>3</w:t>
      </w:r>
      <w:r w:rsidRPr="00302783">
        <w:rPr>
          <w:rFonts w:ascii="Arial" w:hAnsi="Arial" w:cs="Arial"/>
          <w:color w:val="000000" w:themeColor="text1"/>
        </w:rPr>
        <w:t xml:space="preserve">. Настоящее </w:t>
      </w:r>
      <w:r w:rsidRPr="00302783">
        <w:rPr>
          <w:rFonts w:ascii="Arial" w:hAnsi="Arial" w:cs="Arial"/>
        </w:rPr>
        <w:t>Положение обязательно для соблюдения всеми Учреждениями Чистоозерного района оказывающие платные услуги.</w:t>
      </w:r>
    </w:p>
    <w:p w:rsidR="00EF4CE9" w:rsidRPr="00302783" w:rsidRDefault="00EF4CE9" w:rsidP="00506447">
      <w:pPr>
        <w:pStyle w:val="ConsPlusNormal"/>
        <w:ind w:firstLine="709"/>
        <w:jc w:val="both"/>
        <w:rPr>
          <w:rFonts w:ascii="Arial" w:hAnsi="Arial" w:cs="Arial"/>
        </w:rPr>
      </w:pPr>
    </w:p>
    <w:p w:rsidR="00EF4CE9" w:rsidRPr="00302783" w:rsidRDefault="00EF4CE9" w:rsidP="00A00FAC">
      <w:pPr>
        <w:pStyle w:val="ConsPlusNormal"/>
        <w:jc w:val="center"/>
        <w:outlineLvl w:val="0"/>
        <w:rPr>
          <w:rFonts w:ascii="Arial" w:hAnsi="Arial" w:cs="Arial"/>
        </w:rPr>
      </w:pPr>
      <w:r w:rsidRPr="00302783">
        <w:rPr>
          <w:rFonts w:ascii="Arial" w:hAnsi="Arial" w:cs="Arial"/>
        </w:rPr>
        <w:t>2. Порядок оказания платных услуг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2.1. Учреждение вправе осуществлять приносящую доход деятельность только при условии, что это будет служить достижению целей, ради которых оно создано.</w:t>
      </w:r>
    </w:p>
    <w:p w:rsidR="00274ABF" w:rsidRPr="00302783" w:rsidRDefault="00274ABF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Бюджетное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его учредительным документом, в сферах, указанных действующим законодательством Российской Федерации, для граждан и юридических лиц за плату и на одинаковых при оказании одних и тех же услуг условиях.</w:t>
      </w:r>
    </w:p>
    <w:p w:rsidR="00274ABF" w:rsidRPr="00302783" w:rsidRDefault="00274ABF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На возмездной основе могут быть оказаны только услуги, не входящие в обязательные гарантированные бесплатные услуги, оказываемые бюджетным учреждением в соответствии с его уставом и целями создания.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2.2. Учреждение может осуществлять приносящую доходы деятельность, только если такое право предусмотрено в его учредительном документе.</w:t>
      </w:r>
    </w:p>
    <w:p w:rsidR="007B08F3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bookmarkStart w:id="1" w:name="Par27"/>
      <w:bookmarkEnd w:id="1"/>
      <w:r w:rsidRPr="00302783">
        <w:rPr>
          <w:rFonts w:ascii="Arial" w:hAnsi="Arial" w:cs="Arial"/>
        </w:rPr>
        <w:t xml:space="preserve">2.3. </w:t>
      </w:r>
      <w:r w:rsidR="007B08F3" w:rsidRPr="00302783">
        <w:rPr>
          <w:rFonts w:ascii="Arial" w:hAnsi="Arial" w:cs="Arial"/>
        </w:rPr>
        <w:t>Учреждение своим внутренним документом утверждает Положение о платных услугах, в котором отражает виды услуг.</w:t>
      </w:r>
    </w:p>
    <w:p w:rsidR="00506447" w:rsidRPr="00302783" w:rsidRDefault="00EF4CE9" w:rsidP="00506447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2.4. Иные виды деятельности, не перечисленные в Положени</w:t>
      </w:r>
      <w:r w:rsidR="007B08F3" w:rsidRPr="00302783">
        <w:rPr>
          <w:rFonts w:ascii="Arial" w:hAnsi="Arial" w:cs="Arial"/>
        </w:rPr>
        <w:t>и</w:t>
      </w:r>
      <w:r w:rsidRPr="00302783">
        <w:rPr>
          <w:rFonts w:ascii="Arial" w:hAnsi="Arial" w:cs="Arial"/>
        </w:rPr>
        <w:t xml:space="preserve">, Учреждение </w:t>
      </w:r>
      <w:r w:rsidR="007B08F3" w:rsidRPr="00302783">
        <w:rPr>
          <w:rFonts w:ascii="Arial" w:hAnsi="Arial" w:cs="Arial"/>
        </w:rPr>
        <w:t xml:space="preserve">не </w:t>
      </w:r>
      <w:r w:rsidRPr="00302783">
        <w:rPr>
          <w:rFonts w:ascii="Arial" w:hAnsi="Arial" w:cs="Arial"/>
        </w:rPr>
        <w:t>может оказывать на платной основе</w:t>
      </w:r>
      <w:r w:rsidR="007B08F3" w:rsidRPr="00302783">
        <w:rPr>
          <w:rFonts w:ascii="Arial" w:hAnsi="Arial" w:cs="Arial"/>
        </w:rPr>
        <w:t>.</w:t>
      </w:r>
    </w:p>
    <w:p w:rsidR="00D02428" w:rsidRPr="00302783" w:rsidRDefault="00D02428" w:rsidP="00506447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eastAsia="Times New Roman" w:hAnsi="Arial" w:cs="Arial"/>
          <w:color w:val="212121"/>
          <w:shd w:val="clear" w:color="auto" w:fill="FFFFFF"/>
        </w:rPr>
        <w:t>Учреждение обязано обеспечить доступную и достоверную информацию, об оказываемых платных услугах, включающую в себя следующие сведения: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-   наименование и юридический адрес Учреждения;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-   режим работы Учреждения;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-   адрес и телефон Учредителя муниципального Учреждения;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-  перечень платных услуг с указанием стоимости услуги;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-  условия предоставления платных услуг;</w:t>
      </w:r>
    </w:p>
    <w:p w:rsidR="00D02428" w:rsidRPr="00302783" w:rsidRDefault="00D02428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-  о контролирующих организациях.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 xml:space="preserve">2.5. Размер платы </w:t>
      </w:r>
      <w:r w:rsidR="007B08F3" w:rsidRPr="00302783">
        <w:rPr>
          <w:rFonts w:ascii="Arial" w:hAnsi="Arial" w:cs="Arial"/>
        </w:rPr>
        <w:t xml:space="preserve">(тариф) </w:t>
      </w:r>
      <w:r w:rsidRPr="00302783">
        <w:rPr>
          <w:rFonts w:ascii="Arial" w:hAnsi="Arial" w:cs="Arial"/>
        </w:rPr>
        <w:t xml:space="preserve">за оказываемые услуги определяет </w:t>
      </w:r>
      <w:r w:rsidR="007B08F3" w:rsidRPr="00302783">
        <w:rPr>
          <w:rFonts w:ascii="Arial" w:hAnsi="Arial" w:cs="Arial"/>
        </w:rPr>
        <w:t>правовым актом учреждения.</w:t>
      </w:r>
      <w:r w:rsidR="00D02428" w:rsidRPr="00302783">
        <w:rPr>
          <w:rFonts w:ascii="Arial" w:eastAsia="Times New Roman" w:hAnsi="Arial" w:cs="Arial"/>
          <w:color w:val="212121"/>
          <w:shd w:val="clear" w:color="auto" w:fill="FFFFFF"/>
        </w:rPr>
        <w:t xml:space="preserve"> Учреждение обязано выдавать потребителю документ, подтверждающий прием наличных денег (бланк строгой отчетности, квитанцию).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lastRenderedPageBreak/>
        <w:t>2.6. Доходы, полученные от указанной деятельности, поступают в соответствующий бюджет бюджетной системы Российской Федерации</w:t>
      </w:r>
      <w:r w:rsidR="0028582F" w:rsidRPr="00302783">
        <w:rPr>
          <w:rFonts w:ascii="Arial" w:hAnsi="Arial" w:cs="Arial"/>
        </w:rPr>
        <w:t xml:space="preserve"> в соответствии с Бюджетным кодексом РФ.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</w:t>
      </w:r>
      <w:r w:rsidR="00E764D2" w:rsidRPr="00302783">
        <w:rPr>
          <w:rFonts w:ascii="Arial" w:hAnsi="Arial" w:cs="Arial"/>
        </w:rPr>
        <w:t>7</w:t>
      </w:r>
      <w:r w:rsidRPr="00302783">
        <w:rPr>
          <w:rFonts w:ascii="Arial" w:hAnsi="Arial" w:cs="Arial"/>
        </w:rPr>
        <w:t>. При расчетах с физическими и юридическими лицами за оказание платных услуг Учреждение руководствуется действующим законодательством Российской Федерации о порядке проведения денежных расчетов с населением.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</w:t>
      </w:r>
      <w:r w:rsidR="00E764D2" w:rsidRPr="00302783">
        <w:rPr>
          <w:rFonts w:ascii="Arial" w:hAnsi="Arial" w:cs="Arial"/>
        </w:rPr>
        <w:t>8</w:t>
      </w:r>
      <w:r w:rsidRPr="00302783">
        <w:rPr>
          <w:rFonts w:ascii="Arial" w:hAnsi="Arial" w:cs="Arial"/>
        </w:rPr>
        <w:t>.  Персональную ответственность за целевое использование денежных средств, полученных от оказания платных услуг, несет руководитель Учреждения.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2.</w:t>
      </w:r>
      <w:r w:rsidR="00E764D2" w:rsidRPr="00302783">
        <w:rPr>
          <w:rFonts w:ascii="Arial" w:hAnsi="Arial" w:cs="Arial"/>
        </w:rPr>
        <w:t>9</w:t>
      </w:r>
      <w:r w:rsidRPr="00302783">
        <w:rPr>
          <w:rFonts w:ascii="Arial" w:hAnsi="Arial" w:cs="Arial"/>
        </w:rPr>
        <w:t>. При оказании платных услуг Учреждением в нарушение настоящего Положения к сотрудникам, руководителю Учреждения применяются меры дисциплинарной и административной ответственности в установленном законодательством Российской Федерации порядке.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A00FAC">
      <w:pPr>
        <w:pStyle w:val="ConsPlusNormal"/>
        <w:jc w:val="center"/>
        <w:outlineLvl w:val="0"/>
        <w:rPr>
          <w:rFonts w:ascii="Arial" w:hAnsi="Arial" w:cs="Arial"/>
        </w:rPr>
      </w:pPr>
      <w:r w:rsidRPr="00302783">
        <w:rPr>
          <w:rFonts w:ascii="Arial" w:hAnsi="Arial" w:cs="Arial"/>
        </w:rPr>
        <w:t>3. Заключительные положения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  <w:r w:rsidRPr="00302783">
        <w:rPr>
          <w:rFonts w:ascii="Arial" w:hAnsi="Arial" w:cs="Arial"/>
        </w:rPr>
        <w:t>3.1. Во всех случаях, не предусмотренных настоящим Положением, следует руководствоваться действующим законодательством Российской Федерации.</w:t>
      </w:r>
    </w:p>
    <w:p w:rsidR="00EF4CE9" w:rsidRPr="00302783" w:rsidRDefault="00EF4CE9" w:rsidP="00A00FAC">
      <w:pPr>
        <w:pStyle w:val="ConsPlusNormal"/>
        <w:ind w:firstLine="540"/>
        <w:jc w:val="both"/>
        <w:rPr>
          <w:rFonts w:ascii="Arial" w:hAnsi="Arial" w:cs="Arial"/>
        </w:rPr>
      </w:pP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EF4CE9" w:rsidRPr="00302783" w:rsidRDefault="00EF4CE9" w:rsidP="00A00F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2F7F2C" w:rsidRPr="00302783" w:rsidRDefault="002F7F2C" w:rsidP="00A00F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02783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</w:t>
      </w:r>
    </w:p>
    <w:p w:rsidR="00302783" w:rsidRPr="00302783" w:rsidRDefault="003027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</w:p>
    <w:sectPr w:rsidR="00302783" w:rsidRPr="00302783" w:rsidSect="0050644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95B8B"/>
    <w:multiLevelType w:val="multilevel"/>
    <w:tmpl w:val="4E404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77225A"/>
    <w:multiLevelType w:val="multilevel"/>
    <w:tmpl w:val="0C8CC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71609B"/>
    <w:multiLevelType w:val="multilevel"/>
    <w:tmpl w:val="CFCE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23"/>
    <w:rsid w:val="00274ABF"/>
    <w:rsid w:val="0028582F"/>
    <w:rsid w:val="002F7F2C"/>
    <w:rsid w:val="00302783"/>
    <w:rsid w:val="003B666F"/>
    <w:rsid w:val="00506447"/>
    <w:rsid w:val="005E4397"/>
    <w:rsid w:val="007B08F3"/>
    <w:rsid w:val="00894B23"/>
    <w:rsid w:val="00A00FAC"/>
    <w:rsid w:val="00AF2688"/>
    <w:rsid w:val="00C91BA4"/>
    <w:rsid w:val="00D02428"/>
    <w:rsid w:val="00E764D2"/>
    <w:rsid w:val="00EF4CE9"/>
    <w:rsid w:val="00F5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B7F61-FA82-47C9-86C7-BFAC3CC9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7F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F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F7F2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F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2F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2F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027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302783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8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03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8167&amp;date=25.01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52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Usova</dc:creator>
  <cp:keywords/>
  <dc:description/>
  <cp:lastModifiedBy>YSOVA</cp:lastModifiedBy>
  <cp:revision>4</cp:revision>
  <dcterms:created xsi:type="dcterms:W3CDTF">2023-01-25T10:59:00Z</dcterms:created>
  <dcterms:modified xsi:type="dcterms:W3CDTF">2023-01-31T02:20:00Z</dcterms:modified>
</cp:coreProperties>
</file>